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53455" w14:textId="21B7A54F" w:rsidR="004B36FD" w:rsidRPr="00981A92" w:rsidRDefault="00981A92" w:rsidP="00981A92">
      <w:pPr>
        <w:jc w:val="center"/>
        <w:rPr>
          <w:rFonts w:ascii="Arial" w:hAnsi="Arial" w:cs="Arial"/>
          <w:b/>
          <w:sz w:val="24"/>
        </w:rPr>
      </w:pPr>
      <w:r w:rsidRPr="00981A92">
        <w:rPr>
          <w:rFonts w:ascii="Arial" w:hAnsi="Arial" w:cs="Arial"/>
          <w:noProof/>
          <w:sz w:val="24"/>
          <w:lang w:eastAsia="en-GB"/>
        </w:rPr>
        <w:drawing>
          <wp:anchor distT="0" distB="0" distL="114300" distR="114300" simplePos="0" relativeHeight="251658240" behindDoc="1" locked="0" layoutInCell="1" allowOverlap="1" wp14:anchorId="3C0BAE66" wp14:editId="272E59B8">
            <wp:simplePos x="0" y="0"/>
            <wp:positionH relativeFrom="column">
              <wp:posOffset>4780915</wp:posOffset>
            </wp:positionH>
            <wp:positionV relativeFrom="paragraph">
              <wp:posOffset>-906780</wp:posOffset>
            </wp:positionV>
            <wp:extent cx="1854575" cy="1125001"/>
            <wp:effectExtent l="0" t="0" r="0" b="0"/>
            <wp:wrapNone/>
            <wp:docPr id="1" name="Picture 1" descr="C:\Users\p96472hb\Dropbox (The University of Manchester)\RWM URSO Open\Comms&amp;Engagement\Logos and brand from RWM\RWM_RSOlogo_CMYK_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96472hb\Dropbox (The University of Manchester)\RWM URSO Open\Comms&amp;Engagement\Logos and brand from RWM\RWM_RSOlogo_CMYK_LARG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575" cy="1125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7209">
        <w:rPr>
          <w:rFonts w:ascii="Arial" w:hAnsi="Arial" w:cs="Arial"/>
          <w:b/>
          <w:sz w:val="24"/>
        </w:rPr>
        <w:t>RSO PhD student</w:t>
      </w:r>
      <w:r w:rsidR="00DC1D07">
        <w:rPr>
          <w:rFonts w:ascii="Arial" w:hAnsi="Arial" w:cs="Arial"/>
          <w:b/>
          <w:sz w:val="24"/>
        </w:rPr>
        <w:t xml:space="preserve"> </w:t>
      </w:r>
      <w:r w:rsidR="00D36BC4">
        <w:rPr>
          <w:rFonts w:ascii="Arial" w:hAnsi="Arial" w:cs="Arial"/>
          <w:b/>
          <w:sz w:val="24"/>
        </w:rPr>
        <w:t>Quarterly</w:t>
      </w:r>
      <w:r w:rsidR="004B36FD" w:rsidRPr="00981A92">
        <w:rPr>
          <w:rFonts w:ascii="Arial" w:hAnsi="Arial" w:cs="Arial"/>
          <w:b/>
          <w:sz w:val="24"/>
        </w:rPr>
        <w:t xml:space="preserve"> reporting template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3118"/>
        <w:gridCol w:w="1560"/>
        <w:gridCol w:w="2358"/>
      </w:tblGrid>
      <w:tr w:rsidR="004B36FD" w:rsidRPr="00981A92" w14:paraId="5610884F" w14:textId="77777777" w:rsidTr="007F4086">
        <w:trPr>
          <w:trHeight w:val="278"/>
        </w:trPr>
        <w:tc>
          <w:tcPr>
            <w:tcW w:w="1980" w:type="dxa"/>
            <w:shd w:val="clear" w:color="auto" w:fill="DFDDEC"/>
          </w:tcPr>
          <w:p w14:paraId="2AE4E742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Student</w:t>
            </w:r>
          </w:p>
        </w:tc>
        <w:tc>
          <w:tcPr>
            <w:tcW w:w="3118" w:type="dxa"/>
          </w:tcPr>
          <w:p w14:paraId="2A888E71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DFDDEC"/>
          </w:tcPr>
          <w:p w14:paraId="53CD591F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Report period</w:t>
            </w:r>
          </w:p>
        </w:tc>
        <w:tc>
          <w:tcPr>
            <w:tcW w:w="2358" w:type="dxa"/>
          </w:tcPr>
          <w:p w14:paraId="07E0CC76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4B36FD" w:rsidRPr="00981A92" w14:paraId="60621E49" w14:textId="77777777" w:rsidTr="007F4086">
        <w:trPr>
          <w:trHeight w:val="261"/>
        </w:trPr>
        <w:tc>
          <w:tcPr>
            <w:tcW w:w="1980" w:type="dxa"/>
            <w:shd w:val="clear" w:color="auto" w:fill="DFDDEC"/>
          </w:tcPr>
          <w:p w14:paraId="534A1670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Project title</w:t>
            </w:r>
          </w:p>
        </w:tc>
        <w:tc>
          <w:tcPr>
            <w:tcW w:w="7036" w:type="dxa"/>
            <w:gridSpan w:val="3"/>
          </w:tcPr>
          <w:p w14:paraId="5C4BBB6D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4B36FD" w:rsidRPr="00981A92" w14:paraId="35E59C9F" w14:textId="77777777" w:rsidTr="007F4086">
        <w:trPr>
          <w:trHeight w:val="278"/>
        </w:trPr>
        <w:tc>
          <w:tcPr>
            <w:tcW w:w="1980" w:type="dxa"/>
            <w:shd w:val="clear" w:color="auto" w:fill="DFDDEC"/>
          </w:tcPr>
          <w:p w14:paraId="2F30C09F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Institute</w:t>
            </w:r>
          </w:p>
        </w:tc>
        <w:tc>
          <w:tcPr>
            <w:tcW w:w="3118" w:type="dxa"/>
          </w:tcPr>
          <w:p w14:paraId="7C5A4F07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DFDDEC"/>
          </w:tcPr>
          <w:p w14:paraId="2F96B362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Start date</w:t>
            </w:r>
          </w:p>
        </w:tc>
        <w:tc>
          <w:tcPr>
            <w:tcW w:w="2358" w:type="dxa"/>
          </w:tcPr>
          <w:p w14:paraId="436C898C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4B36FD" w:rsidRPr="00981A92" w14:paraId="5208E512" w14:textId="77777777" w:rsidTr="007F4086">
        <w:trPr>
          <w:trHeight w:val="261"/>
        </w:trPr>
        <w:tc>
          <w:tcPr>
            <w:tcW w:w="1980" w:type="dxa"/>
            <w:shd w:val="clear" w:color="auto" w:fill="DFDDEC"/>
          </w:tcPr>
          <w:p w14:paraId="44B654A8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Supervisor</w:t>
            </w:r>
          </w:p>
        </w:tc>
        <w:tc>
          <w:tcPr>
            <w:tcW w:w="3118" w:type="dxa"/>
          </w:tcPr>
          <w:p w14:paraId="21DA8328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DFDDEC"/>
          </w:tcPr>
          <w:p w14:paraId="56E64C01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End date</w:t>
            </w:r>
          </w:p>
        </w:tc>
        <w:tc>
          <w:tcPr>
            <w:tcW w:w="2358" w:type="dxa"/>
          </w:tcPr>
          <w:p w14:paraId="5BFE9E39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4B36FD" w:rsidRPr="00981A92" w14:paraId="5F81781D" w14:textId="77777777" w:rsidTr="007F4086">
        <w:trPr>
          <w:trHeight w:val="278"/>
        </w:trPr>
        <w:tc>
          <w:tcPr>
            <w:tcW w:w="1980" w:type="dxa"/>
            <w:shd w:val="clear" w:color="auto" w:fill="DFDDEC"/>
          </w:tcPr>
          <w:p w14:paraId="3A48C0C0" w14:textId="5F5B8847" w:rsidR="004B36FD" w:rsidRPr="00981A92" w:rsidRDefault="004072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Nuclear Waste Services</w:t>
            </w:r>
            <w:r w:rsidR="004B36FD" w:rsidRPr="00981A92">
              <w:rPr>
                <w:rFonts w:ascii="Arial" w:hAnsi="Arial" w:cs="Arial"/>
              </w:rPr>
              <w:t xml:space="preserve"> supervisor</w:t>
            </w:r>
          </w:p>
        </w:tc>
        <w:tc>
          <w:tcPr>
            <w:tcW w:w="7036" w:type="dxa"/>
            <w:gridSpan w:val="3"/>
          </w:tcPr>
          <w:p w14:paraId="14175E18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4B36FD" w:rsidRPr="00981A92" w14:paraId="50AE4698" w14:textId="77777777" w:rsidTr="007F4086">
        <w:trPr>
          <w:trHeight w:val="261"/>
        </w:trPr>
        <w:tc>
          <w:tcPr>
            <w:tcW w:w="1980" w:type="dxa"/>
            <w:shd w:val="clear" w:color="auto" w:fill="DFDDEC"/>
          </w:tcPr>
          <w:p w14:paraId="04E9CFA0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Objective</w:t>
            </w:r>
          </w:p>
        </w:tc>
        <w:tc>
          <w:tcPr>
            <w:tcW w:w="7036" w:type="dxa"/>
            <w:gridSpan w:val="3"/>
          </w:tcPr>
          <w:p w14:paraId="18CECD7F" w14:textId="77777777" w:rsidR="004B36FD" w:rsidRPr="00981A92" w:rsidRDefault="004B36FD">
            <w:pPr>
              <w:rPr>
                <w:rFonts w:ascii="Arial" w:hAnsi="Arial" w:cs="Arial"/>
              </w:rPr>
            </w:pPr>
          </w:p>
        </w:tc>
      </w:tr>
      <w:tr w:rsidR="007F4086" w:rsidRPr="00981A92" w14:paraId="6037E582" w14:textId="77777777" w:rsidTr="007F4086">
        <w:trPr>
          <w:trHeight w:val="311"/>
        </w:trPr>
        <w:tc>
          <w:tcPr>
            <w:tcW w:w="1980" w:type="dxa"/>
            <w:vMerge w:val="restart"/>
            <w:shd w:val="clear" w:color="auto" w:fill="DFDDEC"/>
            <w:vAlign w:val="center"/>
          </w:tcPr>
          <w:p w14:paraId="3FD5D254" w14:textId="05BEA7A8" w:rsidR="007F4086" w:rsidRPr="00981A92" w:rsidRDefault="007F4086" w:rsidP="007F40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Overall status</w:t>
            </w:r>
          </w:p>
        </w:tc>
        <w:tc>
          <w:tcPr>
            <w:tcW w:w="4678" w:type="dxa"/>
            <w:gridSpan w:val="2"/>
            <w:shd w:val="clear" w:color="auto" w:fill="78BE20"/>
          </w:tcPr>
          <w:p w14:paraId="629EA543" w14:textId="5E1438A9" w:rsidR="007F4086" w:rsidRPr="007F4086" w:rsidRDefault="007F4086">
            <w:pPr>
              <w:rPr>
                <w:rFonts w:ascii="Arial" w:hAnsi="Arial" w:cs="Arial"/>
              </w:rPr>
            </w:pPr>
            <w:r w:rsidRPr="007F4086">
              <w:rPr>
                <w:rFonts w:ascii="Arial" w:hAnsi="Arial" w:cs="Arial"/>
              </w:rPr>
              <w:t>On schedule</w:t>
            </w:r>
            <w:r w:rsidR="00D37BFB">
              <w:rPr>
                <w:rFonts w:ascii="Arial" w:hAnsi="Arial" w:cs="Arial"/>
              </w:rPr>
              <w:t>, or some manageable challenges</w:t>
            </w:r>
          </w:p>
        </w:tc>
        <w:sdt>
          <w:sdtPr>
            <w:rPr>
              <w:rFonts w:ascii="Arial" w:hAnsi="Arial" w:cs="Arial"/>
            </w:rPr>
            <w:id w:val="1260259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58" w:type="dxa"/>
              </w:tcPr>
              <w:p w14:paraId="08F2A887" w14:textId="3E1B2B7A" w:rsidR="007F4086" w:rsidRPr="00981A92" w:rsidRDefault="007F4086" w:rsidP="007F4086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7F4086" w:rsidRPr="00981A92" w14:paraId="1BBEB78F" w14:textId="77777777" w:rsidTr="007F4086">
        <w:trPr>
          <w:trHeight w:val="327"/>
        </w:trPr>
        <w:tc>
          <w:tcPr>
            <w:tcW w:w="1980" w:type="dxa"/>
            <w:vMerge/>
            <w:shd w:val="clear" w:color="auto" w:fill="DFDDEC"/>
          </w:tcPr>
          <w:p w14:paraId="594F1460" w14:textId="4C0B8616" w:rsidR="007F4086" w:rsidRDefault="007F4086" w:rsidP="00F0376F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  <w:gridSpan w:val="2"/>
            <w:shd w:val="clear" w:color="auto" w:fill="EBBC4E"/>
          </w:tcPr>
          <w:p w14:paraId="49CD80B7" w14:textId="73361E60" w:rsidR="007F4086" w:rsidRPr="007F4086" w:rsidRDefault="007F4086" w:rsidP="00D37BFB">
            <w:pPr>
              <w:rPr>
                <w:rFonts w:ascii="Arial" w:hAnsi="Arial" w:cs="Arial"/>
              </w:rPr>
            </w:pPr>
            <w:r w:rsidRPr="007F4086">
              <w:rPr>
                <w:rFonts w:ascii="Arial" w:hAnsi="Arial" w:cs="Arial"/>
              </w:rPr>
              <w:t xml:space="preserve">Behind schedule </w:t>
            </w:r>
            <w:r w:rsidR="00D37BFB">
              <w:rPr>
                <w:rFonts w:ascii="Arial" w:hAnsi="Arial" w:cs="Arial"/>
              </w:rPr>
              <w:t>and significant</w:t>
            </w:r>
            <w:r>
              <w:rPr>
                <w:rFonts w:ascii="Arial" w:hAnsi="Arial" w:cs="Arial"/>
              </w:rPr>
              <w:t xml:space="preserve"> risk</w:t>
            </w:r>
            <w:r w:rsidR="00D37BFB">
              <w:rPr>
                <w:rFonts w:ascii="Arial" w:hAnsi="Arial" w:cs="Arial"/>
              </w:rPr>
              <w:t xml:space="preserve"> that will require action</w:t>
            </w:r>
            <w:bookmarkStart w:id="0" w:name="_GoBack"/>
            <w:bookmarkEnd w:id="0"/>
            <w:r w:rsidR="00D37BFB">
              <w:rPr>
                <w:rFonts w:ascii="Arial" w:hAnsi="Arial" w:cs="Arial"/>
              </w:rPr>
              <w:t xml:space="preserve"> to fix</w:t>
            </w:r>
          </w:p>
        </w:tc>
        <w:sdt>
          <w:sdtPr>
            <w:rPr>
              <w:rFonts w:ascii="Arial" w:hAnsi="Arial" w:cs="Arial"/>
            </w:rPr>
            <w:id w:val="1420758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58" w:type="dxa"/>
              </w:tcPr>
              <w:p w14:paraId="6BCFBE26" w14:textId="680E081C" w:rsidR="007F4086" w:rsidRDefault="007F4086" w:rsidP="007F4086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7F4086" w:rsidRPr="00981A92" w14:paraId="21900735" w14:textId="77777777" w:rsidTr="007F4086">
        <w:trPr>
          <w:trHeight w:val="311"/>
        </w:trPr>
        <w:tc>
          <w:tcPr>
            <w:tcW w:w="1980" w:type="dxa"/>
            <w:vMerge/>
            <w:shd w:val="clear" w:color="auto" w:fill="DFDDEC"/>
          </w:tcPr>
          <w:p w14:paraId="6DEE2229" w14:textId="39C754BF" w:rsidR="007F4086" w:rsidRDefault="007F4086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  <w:gridSpan w:val="2"/>
            <w:shd w:val="clear" w:color="auto" w:fill="CD1919"/>
          </w:tcPr>
          <w:p w14:paraId="63A169F7" w14:textId="0FA394B2" w:rsidR="007F4086" w:rsidRPr="007F4086" w:rsidRDefault="007F4086">
            <w:pPr>
              <w:rPr>
                <w:rFonts w:ascii="Arial" w:hAnsi="Arial" w:cs="Arial"/>
              </w:rPr>
            </w:pPr>
            <w:r w:rsidRPr="007F4086">
              <w:rPr>
                <w:rFonts w:ascii="Arial" w:hAnsi="Arial" w:cs="Arial"/>
              </w:rPr>
              <w:t>Behind schedule and project at risk</w:t>
            </w:r>
          </w:p>
        </w:tc>
        <w:sdt>
          <w:sdtPr>
            <w:rPr>
              <w:rFonts w:ascii="Arial" w:hAnsi="Arial" w:cs="Arial"/>
            </w:rPr>
            <w:id w:val="6246635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58" w:type="dxa"/>
              </w:tcPr>
              <w:p w14:paraId="426B184D" w14:textId="6E53C4E4" w:rsidR="007F4086" w:rsidRDefault="007F4086" w:rsidP="007F4086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</w:tbl>
    <w:p w14:paraId="48D71DAB" w14:textId="77777777" w:rsidR="00F56990" w:rsidRPr="00981A92" w:rsidRDefault="00EA66F4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32"/>
        <w:gridCol w:w="1452"/>
        <w:gridCol w:w="1232"/>
      </w:tblGrid>
      <w:tr w:rsidR="004B36FD" w:rsidRPr="00981A92" w14:paraId="7CDAAFE5" w14:textId="77777777" w:rsidTr="002F479D">
        <w:tc>
          <w:tcPr>
            <w:tcW w:w="6508" w:type="dxa"/>
            <w:shd w:val="clear" w:color="auto" w:fill="E7F1D5"/>
          </w:tcPr>
          <w:p w14:paraId="7F9A0AE6" w14:textId="77777777" w:rsidR="004B36FD" w:rsidRPr="00981A92" w:rsidRDefault="004B36F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Milestones</w:t>
            </w:r>
          </w:p>
        </w:tc>
        <w:tc>
          <w:tcPr>
            <w:tcW w:w="1276" w:type="dxa"/>
            <w:shd w:val="clear" w:color="auto" w:fill="E7F1D5"/>
          </w:tcPr>
          <w:p w14:paraId="53A11B54" w14:textId="0E2B0753" w:rsidR="004B36FD" w:rsidRPr="00981A92" w:rsidRDefault="002370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Quarter </w:t>
            </w:r>
            <w:r w:rsidR="004B36FD" w:rsidRPr="00981A92">
              <w:rPr>
                <w:rFonts w:ascii="Arial" w:hAnsi="Arial" w:cs="Arial"/>
              </w:rPr>
              <w:t>Planned</w:t>
            </w:r>
          </w:p>
        </w:tc>
        <w:tc>
          <w:tcPr>
            <w:tcW w:w="1232" w:type="dxa"/>
            <w:shd w:val="clear" w:color="auto" w:fill="E7F1D5"/>
          </w:tcPr>
          <w:p w14:paraId="66A2566E" w14:textId="540C0086" w:rsidR="004B36FD" w:rsidRPr="00981A92" w:rsidRDefault="002370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Quarter completed</w:t>
            </w:r>
          </w:p>
        </w:tc>
      </w:tr>
      <w:tr w:rsidR="002F479D" w:rsidRPr="00981A92" w14:paraId="79F611CC" w14:textId="77777777" w:rsidTr="004B36FD">
        <w:tc>
          <w:tcPr>
            <w:tcW w:w="6516" w:type="dxa"/>
          </w:tcPr>
          <w:p w14:paraId="2238BC41" w14:textId="2F64EE98" w:rsidR="002F479D" w:rsidRDefault="002F479D" w:rsidP="002F47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Project milestones or significant pieces of work </w:t>
            </w:r>
          </w:p>
          <w:p w14:paraId="759ABFDC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  <w:p w14:paraId="0CA90EE8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4CADA296" w14:textId="61434CF6" w:rsidR="002F479D" w:rsidRPr="00981A92" w:rsidRDefault="002F479D" w:rsidP="002F47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Approximate date or quarter</w:t>
            </w:r>
          </w:p>
        </w:tc>
        <w:tc>
          <w:tcPr>
            <w:tcW w:w="1224" w:type="dxa"/>
          </w:tcPr>
          <w:p w14:paraId="3C433932" w14:textId="372FE31D" w:rsidR="002F479D" w:rsidRPr="00981A92" w:rsidRDefault="002F479D" w:rsidP="002F47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Rough date or quarter</w:t>
            </w:r>
          </w:p>
        </w:tc>
      </w:tr>
      <w:tr w:rsidR="002F479D" w:rsidRPr="00981A92" w14:paraId="09F7F8D1" w14:textId="77777777" w:rsidTr="004B36FD">
        <w:tc>
          <w:tcPr>
            <w:tcW w:w="9016" w:type="dxa"/>
            <w:gridSpan w:val="3"/>
            <w:shd w:val="clear" w:color="auto" w:fill="E7F1D5"/>
          </w:tcPr>
          <w:p w14:paraId="7015A8C1" w14:textId="40A64E0B" w:rsidR="002F479D" w:rsidRPr="00981A92" w:rsidRDefault="002F479D" w:rsidP="002F479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 xml:space="preserve">Review of last </w:t>
            </w:r>
            <w:r>
              <w:rPr>
                <w:rFonts w:ascii="Arial" w:hAnsi="Arial" w:cs="Arial"/>
              </w:rPr>
              <w:t>quarter</w:t>
            </w:r>
          </w:p>
        </w:tc>
      </w:tr>
      <w:tr w:rsidR="002F479D" w:rsidRPr="00981A92" w14:paraId="1DD07F3E" w14:textId="77777777" w:rsidTr="008E733B">
        <w:tc>
          <w:tcPr>
            <w:tcW w:w="9016" w:type="dxa"/>
            <w:gridSpan w:val="3"/>
          </w:tcPr>
          <w:p w14:paraId="0911116B" w14:textId="332BEAC1" w:rsidR="002F479D" w:rsidRDefault="002F479D" w:rsidP="002F479D">
            <w:pPr>
              <w:rPr>
                <w:rFonts w:ascii="Arial" w:hAnsi="Arial" w:cs="Arial"/>
              </w:rPr>
            </w:pPr>
          </w:p>
          <w:p w14:paraId="36D9C4A8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  <w:p w14:paraId="6ED5DEC8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</w:tc>
      </w:tr>
      <w:tr w:rsidR="002F479D" w:rsidRPr="00981A92" w14:paraId="4DFE059E" w14:textId="77777777" w:rsidTr="004B36FD">
        <w:tc>
          <w:tcPr>
            <w:tcW w:w="9016" w:type="dxa"/>
            <w:gridSpan w:val="3"/>
            <w:shd w:val="clear" w:color="auto" w:fill="E7F1D5"/>
          </w:tcPr>
          <w:p w14:paraId="62AE263E" w14:textId="5B3A7212" w:rsidR="002F479D" w:rsidRPr="00981A92" w:rsidRDefault="002F479D" w:rsidP="002F479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 xml:space="preserve">Activity next </w:t>
            </w:r>
            <w:r>
              <w:rPr>
                <w:rFonts w:ascii="Arial" w:hAnsi="Arial" w:cs="Arial"/>
              </w:rPr>
              <w:t>quarter</w:t>
            </w:r>
          </w:p>
        </w:tc>
      </w:tr>
      <w:tr w:rsidR="002F479D" w:rsidRPr="00981A92" w14:paraId="2FBF2387" w14:textId="77777777" w:rsidTr="007D6404">
        <w:tc>
          <w:tcPr>
            <w:tcW w:w="9016" w:type="dxa"/>
            <w:gridSpan w:val="3"/>
          </w:tcPr>
          <w:p w14:paraId="252A6A39" w14:textId="39A2FA72" w:rsidR="002F479D" w:rsidRDefault="002F479D" w:rsidP="002F479D">
            <w:pPr>
              <w:rPr>
                <w:rFonts w:ascii="Arial" w:hAnsi="Arial" w:cs="Arial"/>
              </w:rPr>
            </w:pPr>
          </w:p>
          <w:p w14:paraId="3C6EB4AA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  <w:p w14:paraId="6739CECB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</w:tc>
      </w:tr>
      <w:tr w:rsidR="002F479D" w:rsidRPr="00981A92" w14:paraId="1650CC0F" w14:textId="77777777" w:rsidTr="004B36FD">
        <w:tc>
          <w:tcPr>
            <w:tcW w:w="9016" w:type="dxa"/>
            <w:gridSpan w:val="3"/>
            <w:shd w:val="clear" w:color="auto" w:fill="E7F1D5"/>
          </w:tcPr>
          <w:p w14:paraId="52C2CD74" w14:textId="77777777" w:rsidR="002F479D" w:rsidRPr="00981A92" w:rsidRDefault="002F479D" w:rsidP="002F479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Significant issues</w:t>
            </w:r>
          </w:p>
        </w:tc>
      </w:tr>
      <w:tr w:rsidR="002F479D" w:rsidRPr="00981A92" w14:paraId="39D65AF5" w14:textId="77777777" w:rsidTr="007D6404">
        <w:tc>
          <w:tcPr>
            <w:tcW w:w="9016" w:type="dxa"/>
            <w:gridSpan w:val="3"/>
          </w:tcPr>
          <w:p w14:paraId="34B12B06" w14:textId="35D027E1" w:rsidR="002F479D" w:rsidRDefault="002F479D" w:rsidP="002F479D">
            <w:pPr>
              <w:rPr>
                <w:rFonts w:ascii="Arial" w:hAnsi="Arial" w:cs="Arial"/>
              </w:rPr>
            </w:pPr>
          </w:p>
          <w:p w14:paraId="0D96C5A6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  <w:p w14:paraId="0BCC5B47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</w:tc>
      </w:tr>
      <w:tr w:rsidR="002F479D" w:rsidRPr="00981A92" w14:paraId="239E5490" w14:textId="77777777" w:rsidTr="004B36FD">
        <w:tc>
          <w:tcPr>
            <w:tcW w:w="9016" w:type="dxa"/>
            <w:gridSpan w:val="3"/>
            <w:shd w:val="clear" w:color="auto" w:fill="E7F1D5"/>
          </w:tcPr>
          <w:p w14:paraId="6F6C2A44" w14:textId="77777777" w:rsidR="002F479D" w:rsidRPr="00981A92" w:rsidRDefault="002F479D" w:rsidP="002F479D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Progress of publications or presentations</w:t>
            </w:r>
          </w:p>
        </w:tc>
      </w:tr>
      <w:tr w:rsidR="002F479D" w:rsidRPr="00981A92" w14:paraId="0C14ABCC" w14:textId="77777777" w:rsidTr="004B36FD">
        <w:tc>
          <w:tcPr>
            <w:tcW w:w="9016" w:type="dxa"/>
            <w:gridSpan w:val="3"/>
          </w:tcPr>
          <w:p w14:paraId="0C1ED47C" w14:textId="77777777" w:rsidR="002F479D" w:rsidRPr="00981A92" w:rsidRDefault="002F479D" w:rsidP="002F479D">
            <w:pPr>
              <w:rPr>
                <w:rFonts w:ascii="Arial" w:hAnsi="Arial" w:cs="Arial"/>
              </w:rPr>
            </w:pPr>
          </w:p>
          <w:p w14:paraId="3CCF5AEB" w14:textId="77777777" w:rsidR="002F479D" w:rsidRDefault="002F479D" w:rsidP="002F479D">
            <w:pPr>
              <w:rPr>
                <w:rFonts w:ascii="Arial" w:hAnsi="Arial" w:cs="Arial"/>
              </w:rPr>
            </w:pPr>
          </w:p>
          <w:p w14:paraId="15CA470E" w14:textId="4A80732D" w:rsidR="002F479D" w:rsidRPr="00981A92" w:rsidRDefault="002F479D" w:rsidP="002F479D">
            <w:pPr>
              <w:rPr>
                <w:rFonts w:ascii="Arial" w:hAnsi="Arial" w:cs="Arial"/>
              </w:rPr>
            </w:pPr>
          </w:p>
        </w:tc>
      </w:tr>
    </w:tbl>
    <w:p w14:paraId="39E9F367" w14:textId="77777777" w:rsidR="00981A92" w:rsidRPr="00981A92" w:rsidRDefault="00981A92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36BC4" w14:paraId="266C4165" w14:textId="77777777" w:rsidTr="00D36BC4">
        <w:tc>
          <w:tcPr>
            <w:tcW w:w="9016" w:type="dxa"/>
            <w:shd w:val="clear" w:color="auto" w:fill="E7F1D5"/>
          </w:tcPr>
          <w:p w14:paraId="37A09476" w14:textId="74F375DF" w:rsidR="00D36BC4" w:rsidRDefault="00D36BC4" w:rsidP="00D36BC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interactions have you had with your </w:t>
            </w:r>
            <w:r w:rsidR="00407209">
              <w:rPr>
                <w:rFonts w:ascii="Arial" w:hAnsi="Arial" w:cs="Arial"/>
              </w:rPr>
              <w:t xml:space="preserve">Nuclear Waste Services </w:t>
            </w:r>
            <w:r>
              <w:rPr>
                <w:rFonts w:ascii="Arial" w:hAnsi="Arial" w:cs="Arial"/>
              </w:rPr>
              <w:t>supervisor this quarter?</w:t>
            </w:r>
          </w:p>
        </w:tc>
      </w:tr>
      <w:tr w:rsidR="00D36BC4" w14:paraId="58B7088F" w14:textId="77777777" w:rsidTr="00D36BC4">
        <w:tc>
          <w:tcPr>
            <w:tcW w:w="9016" w:type="dxa"/>
          </w:tcPr>
          <w:p w14:paraId="18596367" w14:textId="77777777" w:rsidR="00D36BC4" w:rsidRDefault="00D36BC4">
            <w:pPr>
              <w:rPr>
                <w:rFonts w:ascii="Arial" w:hAnsi="Arial" w:cs="Arial"/>
              </w:rPr>
            </w:pPr>
          </w:p>
          <w:p w14:paraId="4CAB4CDB" w14:textId="77777777" w:rsidR="00D36BC4" w:rsidRDefault="00D36BC4">
            <w:pPr>
              <w:rPr>
                <w:rFonts w:ascii="Arial" w:hAnsi="Arial" w:cs="Arial"/>
              </w:rPr>
            </w:pPr>
          </w:p>
          <w:p w14:paraId="217D2311" w14:textId="48A06764" w:rsidR="00DC1D07" w:rsidRDefault="00DC1D07">
            <w:pPr>
              <w:rPr>
                <w:rFonts w:ascii="Arial" w:hAnsi="Arial" w:cs="Arial"/>
              </w:rPr>
            </w:pPr>
          </w:p>
        </w:tc>
      </w:tr>
      <w:tr w:rsidR="00D36BC4" w14:paraId="2E00F280" w14:textId="77777777" w:rsidTr="00D36BC4">
        <w:tc>
          <w:tcPr>
            <w:tcW w:w="9016" w:type="dxa"/>
            <w:shd w:val="clear" w:color="auto" w:fill="E7F1D5"/>
          </w:tcPr>
          <w:p w14:paraId="221580F5" w14:textId="6D186187" w:rsidR="00D36BC4" w:rsidRDefault="00D36BC4" w:rsidP="004072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you need any additional support from </w:t>
            </w:r>
            <w:r w:rsidR="00407209">
              <w:rPr>
                <w:rFonts w:ascii="Arial" w:hAnsi="Arial" w:cs="Arial"/>
              </w:rPr>
              <w:t>Nuclear Waste Services</w:t>
            </w:r>
            <w:r>
              <w:rPr>
                <w:rFonts w:ascii="Arial" w:hAnsi="Arial" w:cs="Arial"/>
              </w:rPr>
              <w:t>? (i.e. access to information or facilities)</w:t>
            </w:r>
          </w:p>
        </w:tc>
      </w:tr>
      <w:tr w:rsidR="00D36BC4" w14:paraId="473AF4A9" w14:textId="77777777" w:rsidTr="00D36BC4">
        <w:tc>
          <w:tcPr>
            <w:tcW w:w="9016" w:type="dxa"/>
          </w:tcPr>
          <w:p w14:paraId="1A37DDAF" w14:textId="77777777" w:rsidR="00D36BC4" w:rsidRDefault="00D36BC4">
            <w:pPr>
              <w:rPr>
                <w:rFonts w:ascii="Arial" w:hAnsi="Arial" w:cs="Arial"/>
              </w:rPr>
            </w:pPr>
          </w:p>
          <w:p w14:paraId="2064FD95" w14:textId="77777777" w:rsidR="00D36BC4" w:rsidRDefault="00D36BC4">
            <w:pPr>
              <w:rPr>
                <w:rFonts w:ascii="Arial" w:hAnsi="Arial" w:cs="Arial"/>
              </w:rPr>
            </w:pPr>
          </w:p>
          <w:p w14:paraId="35598B1F" w14:textId="62B04C1E" w:rsidR="00DC1D07" w:rsidRDefault="00DC1D07">
            <w:pPr>
              <w:rPr>
                <w:rFonts w:ascii="Arial" w:hAnsi="Arial" w:cs="Arial"/>
              </w:rPr>
            </w:pPr>
          </w:p>
        </w:tc>
      </w:tr>
      <w:tr w:rsidR="00D36BC4" w14:paraId="11DCB8C1" w14:textId="77777777" w:rsidTr="00D36BC4">
        <w:tc>
          <w:tcPr>
            <w:tcW w:w="9016" w:type="dxa"/>
            <w:shd w:val="clear" w:color="auto" w:fill="E7F1D5"/>
          </w:tcPr>
          <w:p w14:paraId="7563D484" w14:textId="3792EBCD" w:rsidR="00D36BC4" w:rsidRDefault="00D36BC4">
            <w:pPr>
              <w:rPr>
                <w:rFonts w:ascii="Arial" w:hAnsi="Arial" w:cs="Arial"/>
              </w:rPr>
            </w:pPr>
            <w:r w:rsidRPr="00981A92">
              <w:rPr>
                <w:rFonts w:ascii="Arial" w:hAnsi="Arial" w:cs="Arial"/>
              </w:rPr>
              <w:t>Progress to date</w:t>
            </w:r>
            <w:r>
              <w:rPr>
                <w:rFonts w:ascii="Arial" w:hAnsi="Arial" w:cs="Arial"/>
              </w:rPr>
              <w:t xml:space="preserve">, highlighting links to the </w:t>
            </w:r>
            <w:r w:rsidR="00407209">
              <w:rPr>
                <w:rFonts w:ascii="Arial" w:hAnsi="Arial" w:cs="Arial"/>
              </w:rPr>
              <w:t>Nuclear Waste Services</w:t>
            </w:r>
            <w:r>
              <w:rPr>
                <w:rFonts w:ascii="Arial" w:hAnsi="Arial" w:cs="Arial"/>
              </w:rPr>
              <w:t xml:space="preserve"> research strategy </w:t>
            </w:r>
            <w:r w:rsidRPr="00981A92">
              <w:rPr>
                <w:rFonts w:ascii="Arial" w:hAnsi="Arial" w:cs="Arial"/>
              </w:rPr>
              <w:t xml:space="preserve"> (including last </w:t>
            </w:r>
            <w:r>
              <w:rPr>
                <w:rFonts w:ascii="Arial" w:hAnsi="Arial" w:cs="Arial"/>
              </w:rPr>
              <w:t>quarter</w:t>
            </w:r>
            <w:r w:rsidRPr="00981A92">
              <w:rPr>
                <w:rFonts w:ascii="Arial" w:hAnsi="Arial" w:cs="Arial"/>
              </w:rPr>
              <w:t>)</w:t>
            </w:r>
          </w:p>
        </w:tc>
      </w:tr>
      <w:tr w:rsidR="00D36BC4" w14:paraId="67853E99" w14:textId="77777777" w:rsidTr="00D36BC4">
        <w:tc>
          <w:tcPr>
            <w:tcW w:w="9016" w:type="dxa"/>
          </w:tcPr>
          <w:p w14:paraId="7B208BF2" w14:textId="2AA5BA20" w:rsidR="00D36BC4" w:rsidRDefault="00D36BC4">
            <w:pPr>
              <w:rPr>
                <w:rFonts w:ascii="Arial" w:hAnsi="Arial" w:cs="Arial"/>
              </w:rPr>
            </w:pPr>
          </w:p>
          <w:p w14:paraId="32E2372A" w14:textId="2B6B226C" w:rsidR="00D36BC4" w:rsidRDefault="00D36BC4">
            <w:pPr>
              <w:rPr>
                <w:rFonts w:ascii="Arial" w:hAnsi="Arial" w:cs="Arial"/>
              </w:rPr>
            </w:pPr>
          </w:p>
          <w:p w14:paraId="48144CBF" w14:textId="77777777" w:rsidR="00D36BC4" w:rsidRDefault="00D36BC4">
            <w:pPr>
              <w:rPr>
                <w:rFonts w:ascii="Arial" w:hAnsi="Arial" w:cs="Arial"/>
              </w:rPr>
            </w:pPr>
          </w:p>
          <w:p w14:paraId="5BA86DB2" w14:textId="6C405598" w:rsidR="00D36BC4" w:rsidRDefault="00D36BC4">
            <w:pPr>
              <w:rPr>
                <w:rFonts w:ascii="Arial" w:hAnsi="Arial" w:cs="Arial"/>
              </w:rPr>
            </w:pPr>
          </w:p>
        </w:tc>
      </w:tr>
    </w:tbl>
    <w:p w14:paraId="0D776B37" w14:textId="3A7FA3AF" w:rsidR="00817746" w:rsidRPr="00981A92" w:rsidRDefault="00817746">
      <w:pPr>
        <w:rPr>
          <w:rFonts w:ascii="Arial" w:hAnsi="Arial" w:cs="Arial"/>
        </w:rPr>
      </w:pPr>
    </w:p>
    <w:sectPr w:rsidR="00817746" w:rsidRPr="00981A92" w:rsidSect="00981A92">
      <w:headerReference w:type="default" r:id="rId10"/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C611E7" w14:textId="77777777" w:rsidR="00EA66F4" w:rsidRDefault="00EA66F4" w:rsidP="00981A92">
      <w:pPr>
        <w:spacing w:after="0" w:line="240" w:lineRule="auto"/>
      </w:pPr>
      <w:r>
        <w:separator/>
      </w:r>
    </w:p>
  </w:endnote>
  <w:endnote w:type="continuationSeparator" w:id="0">
    <w:p w14:paraId="3726060F" w14:textId="77777777" w:rsidR="00EA66F4" w:rsidRDefault="00EA66F4" w:rsidP="00981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CFB6FE" w14:textId="77777777" w:rsidR="00EA66F4" w:rsidRDefault="00EA66F4" w:rsidP="00981A92">
      <w:pPr>
        <w:spacing w:after="0" w:line="240" w:lineRule="auto"/>
      </w:pPr>
      <w:r>
        <w:separator/>
      </w:r>
    </w:p>
  </w:footnote>
  <w:footnote w:type="continuationSeparator" w:id="0">
    <w:p w14:paraId="57B9CFEF" w14:textId="77777777" w:rsidR="00EA66F4" w:rsidRDefault="00EA66F4" w:rsidP="00981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22C75" w14:textId="67B708B9" w:rsidR="00981A92" w:rsidRPr="00981A92" w:rsidRDefault="008C4BB6">
    <w:pPr>
      <w:pStyle w:val="Header"/>
      <w:rPr>
        <w:sz w:val="24"/>
      </w:rPr>
    </w:pPr>
    <w:r>
      <w:rPr>
        <w:sz w:val="24"/>
      </w:rPr>
      <w:t>Nuclear Waste Services</w:t>
    </w:r>
    <w:r w:rsidR="00981A92" w:rsidRPr="00981A92">
      <w:rPr>
        <w:sz w:val="24"/>
      </w:rPr>
      <w:t xml:space="preserve"> </w:t>
    </w:r>
    <w:r w:rsidR="00981A92">
      <w:rPr>
        <w:sz w:val="24"/>
      </w:rPr>
      <w:t>RSO PhD report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211A40" w14:textId="17D31D08" w:rsidR="00981A92" w:rsidRDefault="00407209">
    <w:pPr>
      <w:pStyle w:val="Header"/>
    </w:pPr>
    <w:r>
      <w:rPr>
        <w:sz w:val="24"/>
      </w:rPr>
      <w:t>Nuclear Waste Services</w:t>
    </w:r>
    <w:r w:rsidR="00981A92" w:rsidRPr="00981A92">
      <w:rPr>
        <w:sz w:val="24"/>
      </w:rPr>
      <w:t xml:space="preserve"> Research Support Office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6FD"/>
    <w:rsid w:val="00237071"/>
    <w:rsid w:val="00265AEE"/>
    <w:rsid w:val="002F479D"/>
    <w:rsid w:val="00407209"/>
    <w:rsid w:val="004B36FD"/>
    <w:rsid w:val="00540401"/>
    <w:rsid w:val="00611EA9"/>
    <w:rsid w:val="007F4086"/>
    <w:rsid w:val="00817746"/>
    <w:rsid w:val="008C4BB6"/>
    <w:rsid w:val="00981A92"/>
    <w:rsid w:val="009B0460"/>
    <w:rsid w:val="00D36BC4"/>
    <w:rsid w:val="00D37BFB"/>
    <w:rsid w:val="00D51B99"/>
    <w:rsid w:val="00DC1D07"/>
    <w:rsid w:val="00EA6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F608B7"/>
  <w15:chartTrackingRefBased/>
  <w15:docId w15:val="{A0363167-641C-435B-80EE-7975E92C5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36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B36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36F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81A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1A92"/>
  </w:style>
  <w:style w:type="paragraph" w:styleId="Footer">
    <w:name w:val="footer"/>
    <w:basedOn w:val="Normal"/>
    <w:link w:val="FooterChar"/>
    <w:uiPriority w:val="99"/>
    <w:unhideWhenUsed/>
    <w:rsid w:val="00981A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A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F6673513213E47851DA09FACF84433" ma:contentTypeVersion="12" ma:contentTypeDescription="Create a new document." ma:contentTypeScope="" ma:versionID="0bb5c8b81e94dd30ccdd270875cb37f7">
  <xsd:schema xmlns:xsd="http://www.w3.org/2001/XMLSchema" xmlns:xs="http://www.w3.org/2001/XMLSchema" xmlns:p="http://schemas.microsoft.com/office/2006/metadata/properties" xmlns:ns3="9602c977-acf6-48c5-b880-35b91e2e04d9" xmlns:ns4="db4257c5-c1bb-4f42-817a-c5ed313d6230" targetNamespace="http://schemas.microsoft.com/office/2006/metadata/properties" ma:root="true" ma:fieldsID="b81909fafb7e6220c13c936e5759b665" ns3:_="" ns4:_="">
    <xsd:import namespace="9602c977-acf6-48c5-b880-35b91e2e04d9"/>
    <xsd:import namespace="db4257c5-c1bb-4f42-817a-c5ed313d623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02c977-acf6-48c5-b880-35b91e2e04d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4257c5-c1bb-4f42-817a-c5ed313d62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715978-C0C6-4806-A8B8-AFDE033E68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5727F0-DC0F-43F7-9B33-2F5A6298DB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AD7042-E3C5-473B-A7CF-0718284C0B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02c977-acf6-48c5-b880-35b91e2e04d9"/>
    <ds:schemaRef ds:uri="db4257c5-c1bb-4f42-817a-c5ed313d62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Bayram</dc:creator>
  <cp:keywords/>
  <dc:description/>
  <cp:lastModifiedBy>Helen Bayram</cp:lastModifiedBy>
  <cp:revision>11</cp:revision>
  <dcterms:created xsi:type="dcterms:W3CDTF">2020-10-12T07:43:00Z</dcterms:created>
  <dcterms:modified xsi:type="dcterms:W3CDTF">2022-06-15T08:58:00Z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0x01010038F6673513213E47851DA09FACF84433</vt:lpwstr>
  </property>
</Properties>
</file>